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504B2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</w:t>
      </w:r>
      <w:r>
        <w:rPr>
          <w:rFonts w:ascii="Times New Roman" w:hAnsi="Times New Roman" w:cs="Times New Roman" w:eastAsiaTheme="minorHAnsi"/>
          <w:b/>
          <w:color w:val="auto"/>
          <w:sz w:val="22"/>
        </w:rPr>
        <w:drawing>
          <wp:inline distT="0" distB="0" distL="114300" distR="114300">
            <wp:extent cx="475615" cy="560705"/>
            <wp:effectExtent l="0" t="0" r="635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63E8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47ACB43A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 HRVATSKA</w:t>
            </w:r>
          </w:p>
          <w:p w14:paraId="15BF4BF7">
            <w:pPr>
              <w:spacing w:after="16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MILANA BEGOVIĆA VRLIKA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112-02/25-01/4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2181-278-01-25-1                                                                                                          Vrlika,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hr-HR" w:eastAsia="en-US"/>
              </w:rPr>
              <w:t>1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>0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lang w:val="hr-HR" w:eastAsia="en-US"/>
              </w:rPr>
              <w:t>studenog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2025. </w:t>
            </w:r>
          </w:p>
        </w:tc>
        <w:tc>
          <w:tcPr>
            <w:tcW w:w="2693" w:type="dxa"/>
          </w:tcPr>
          <w:p w14:paraId="5BD7E5C6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88C74FF">
      <w:pPr>
        <w:jc w:val="both"/>
        <w:rPr>
          <w:rFonts w:ascii="Arial" w:hAnsi="Arial" w:cs="Arial"/>
        </w:rPr>
      </w:pPr>
    </w:p>
    <w:p w14:paraId="1F12B1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>
        <w:rPr>
          <w:rFonts w:hint="default" w:ascii="Arial" w:hAnsi="Arial" w:cs="Arial"/>
          <w:color w:val="000000"/>
          <w:lang w:val="hr-HR"/>
        </w:rPr>
        <w:t>.</w:t>
      </w:r>
      <w:r>
        <w:rPr>
          <w:rFonts w:ascii="Arial" w:hAnsi="Arial" w:cs="Arial"/>
          <w:color w:val="000000"/>
        </w:rPr>
        <w:t>, 86/09</w:t>
      </w:r>
      <w:r>
        <w:rPr>
          <w:rFonts w:hint="default" w:ascii="Arial" w:hAnsi="Arial" w:cs="Arial"/>
          <w:color w:val="000000"/>
          <w:lang w:val="hr-HR"/>
        </w:rPr>
        <w:t>.</w:t>
      </w:r>
      <w:r>
        <w:rPr>
          <w:rFonts w:ascii="Arial" w:hAnsi="Arial" w:cs="Arial"/>
          <w:color w:val="000000"/>
        </w:rPr>
        <w:t>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5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151/22., 156/23.</w:t>
      </w:r>
      <w:r>
        <w:rPr>
          <w:rFonts w:ascii="Arial" w:hAnsi="Arial" w:cs="Arial"/>
          <w:color w:val="000000"/>
        </w:rPr>
        <w:t>) članka 13. Pravilnika o radu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godine), ( u daljnjem tekstu: Pravilnik )</w:t>
      </w:r>
      <w:r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>ravnateljica Osnovne škole Milana Begovića, Vrlika objavljuje:</w:t>
      </w:r>
    </w:p>
    <w:p w14:paraId="7BA86F25">
      <w:pPr>
        <w:rPr>
          <w:rFonts w:ascii="Arial" w:hAnsi="Arial" w:cs="Arial"/>
          <w:lang w:val="pl-PL"/>
        </w:rPr>
      </w:pPr>
    </w:p>
    <w:p w14:paraId="1AAC4197">
      <w:pPr>
        <w:rPr>
          <w:rFonts w:ascii="Arial" w:hAnsi="Arial" w:cs="Arial"/>
          <w:lang w:val="pl-PL"/>
        </w:rPr>
      </w:pPr>
    </w:p>
    <w:p w14:paraId="24CE8A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319BFB4A">
      <w:pPr>
        <w:spacing w:after="0" w:line="240" w:lineRule="auto"/>
        <w:contextualSpacing/>
        <w:jc w:val="center"/>
        <w:rPr>
          <w:rFonts w:hint="default" w:ascii="Arial" w:hAnsi="Arial" w:cs="Arial"/>
          <w:b/>
          <w:lang w:val="hr-HR"/>
        </w:rPr>
      </w:pPr>
      <w:r>
        <w:rPr>
          <w:rFonts w:ascii="Arial" w:hAnsi="Arial" w:cs="Arial"/>
          <w:b/>
          <w:color w:val="000000"/>
        </w:rPr>
        <w:t>za zasnivanje radnog odnosa</w:t>
      </w:r>
      <w:r>
        <w:rPr>
          <w:rFonts w:hint="default" w:ascii="Arial" w:hAnsi="Arial" w:cs="Arial"/>
          <w:b/>
          <w:color w:val="000000"/>
          <w:lang w:val="hr-HR"/>
        </w:rPr>
        <w:t xml:space="preserve"> na radnom mjestu</w:t>
      </w:r>
    </w:p>
    <w:p w14:paraId="5C1E7564">
      <w:pPr>
        <w:jc w:val="both"/>
        <w:rPr>
          <w:rFonts w:ascii="Arial" w:hAnsi="Arial" w:cs="Arial"/>
        </w:rPr>
      </w:pPr>
    </w:p>
    <w:p w14:paraId="7975DE68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hint="default" w:ascii="Arial" w:hAnsi="Arial" w:eastAsia="Times New Roman" w:cs="Arial"/>
          <w:b/>
          <w:bCs/>
          <w:i w:val="0"/>
          <w:iCs/>
          <w:lang w:val="en-US" w:eastAsia="hr-HR"/>
        </w:rPr>
        <w:t>Učitelja koji obavlja poslove UČITELJA TEHNIČKE KULTURE (m/ž)</w:t>
      </w:r>
      <w:r>
        <w:rPr>
          <w:rFonts w:ascii="Arial" w:hAnsi="Arial" w:eastAsia="Times New Roman" w:cs="Arial"/>
          <w:i/>
          <w:lang w:eastAsia="hr-HR"/>
        </w:rPr>
        <w:t xml:space="preserve"> - </w:t>
      </w:r>
      <w:r>
        <w:rPr>
          <w:rFonts w:ascii="Arial" w:hAnsi="Arial" w:cs="Arial"/>
        </w:rPr>
        <w:t>1 izvršitelj/ica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određeno nepuno radno vrijeme,13 </w:t>
      </w:r>
      <w:r>
        <w:rPr>
          <w:rFonts w:ascii="Arial" w:hAnsi="Arial" w:eastAsia="Times New Roman" w:cs="Arial"/>
          <w:bCs/>
          <w:lang w:eastAsia="hr-HR"/>
        </w:rPr>
        <w:t>sati ukupnog tjednog radnog vremena (zamjena).</w:t>
      </w:r>
    </w:p>
    <w:p w14:paraId="7807AB6C">
      <w:pPr>
        <w:spacing w:before="100" w:beforeAutospacing="1" w:after="100" w:afterAutospacing="1" w:line="240" w:lineRule="auto"/>
        <w:ind w:left="720"/>
        <w:contextualSpacing/>
        <w:rPr>
          <w:rFonts w:ascii="Arial" w:hAnsi="Arial" w:eastAsia="Times New Roman" w:cs="Arial"/>
          <w:i/>
          <w:lang w:eastAsia="hr-HR"/>
        </w:rPr>
      </w:pPr>
    </w:p>
    <w:p w14:paraId="0E95F391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>Mjesto rada: Osnovna škola Milana Begovića</w:t>
      </w:r>
    </w:p>
    <w:p w14:paraId="58F21033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bCs/>
          <w:lang w:eastAsia="hr-HR"/>
        </w:rPr>
      </w:pPr>
    </w:p>
    <w:p w14:paraId="56711C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članku 105. </w:t>
      </w:r>
      <w:r>
        <w:rPr>
          <w:rFonts w:hint="default" w:ascii="Arial" w:hAnsi="Arial" w:cs="Arial"/>
          <w:lang w:val="hr-HR"/>
        </w:rPr>
        <w:t>i 106.</w:t>
      </w:r>
      <w:r>
        <w:rPr>
          <w:rFonts w:ascii="Arial" w:hAnsi="Arial" w:cs="Arial"/>
        </w:rPr>
        <w:t xml:space="preserve"> Zakona  o odgoju i obrazovanju u osnovnoj i srednjoj školi (NN br.</w:t>
      </w:r>
      <w:r>
        <w:rPr>
          <w:rFonts w:ascii="Arial" w:hAnsi="Arial" w:cs="Arial"/>
          <w:color w:val="000000"/>
        </w:rPr>
        <w:t xml:space="preserve">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5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151/22., 156/23.) uz opće uvjete za zasnivanje radnog odnosa, sukladno općim propisima o o radu, osoba koja zasniva radni odnos u školskoj ustanovi mora ispunjavati i posebne uvjete za zasnivanje radnog odnosa.</w:t>
      </w:r>
    </w:p>
    <w:p w14:paraId="2E7BF93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4C62868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Posebni uvjeti za zasnivanje radnog odnosa u školskoj ustanovi za osobe koje sudjeluju u odgojno obrazovnom radu s učenicima jesu:</w:t>
      </w:r>
    </w:p>
    <w:p w14:paraId="1901CCB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-poznavanje hrvatskog jezika i latiničnog pisma u mjeri koja omogućava izvođenje odgojno obrazovnog rada;</w:t>
      </w:r>
    </w:p>
    <w:p w14:paraId="5E917CA4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-odgovarajuća vrsta i razina obrazovanja  u skladu s člankom 105. Zakona  o odgoju i obrazovanju u osnovnoj i srednjoj školi (NN br.</w:t>
      </w:r>
      <w:r>
        <w:rPr>
          <w:rFonts w:ascii="Arial" w:hAnsi="Arial" w:cs="Arial"/>
          <w:color w:val="000000"/>
        </w:rPr>
        <w:t xml:space="preserve">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5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</w:rPr>
        <w:t>7/17. i 68/18., 98/19., 64/20., 151/22., 156/23.) i članku 22.  Pravilnikom o odgovarajućoj  vrsti obrazovanja učitelja i stručnih suradnika u osnovnoj i školi (NN br. 6/19, 75/20.)</w:t>
      </w:r>
    </w:p>
    <w:p w14:paraId="6027EF52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eastAsia="Times New Roman" w:cs="Arial"/>
          <w:lang w:eastAsia="hr-HR"/>
        </w:rPr>
      </w:pPr>
    </w:p>
    <w:p w14:paraId="41505A74">
      <w:p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lang w:eastAsia="hr-HR"/>
        </w:rPr>
      </w:pPr>
    </w:p>
    <w:p w14:paraId="7F69217D">
      <w:p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Radni odnos ne može zasnovati osoba  za koju postoje zapreke iz članka 106. Zakona o odgoju i obrazovanju u osnovnoj i srednjoj školi.</w:t>
      </w:r>
    </w:p>
    <w:p w14:paraId="6F29E7F2">
      <w:p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hAnsi="Arial" w:eastAsia="Times New Roman" w:cs="Arial"/>
          <w:lang w:eastAsia="hr-HR"/>
        </w:rPr>
        <w:t xml:space="preserve"> u skladu sa Zakonom o ravnopravnosti spolova (Narodne novine 82/08. i 69/17.)</w:t>
      </w:r>
    </w:p>
    <w:p w14:paraId="6A5B424D">
      <w:p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lang w:eastAsia="hr-HR"/>
        </w:rPr>
      </w:pPr>
    </w:p>
    <w:p w14:paraId="1A4901AE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eastAsia="Times New Roman" w:cs="Arial"/>
          <w:lang w:eastAsia="hr-HR"/>
        </w:rPr>
        <w:t xml:space="preserve">U prijavi na natječaj navodi se </w:t>
      </w:r>
      <w:r>
        <w:rPr>
          <w:rFonts w:ascii="Arial" w:hAnsi="Arial" w:cs="Arial"/>
          <w:color w:val="000000"/>
        </w:rPr>
        <w:t>adresa odnosno e-mail adresa na koju će se dostaviti obavijest o datumu i vremenu procjene</w:t>
      </w:r>
      <w:r>
        <w:rPr>
          <w:rFonts w:ascii="Arial" w:hAnsi="Arial" w:cs="Arial"/>
        </w:rPr>
        <w:t xml:space="preserve"> odnosno testiranja. </w:t>
      </w:r>
    </w:p>
    <w:p w14:paraId="5B83971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Prijava na natječaj mora sadržavati:</w:t>
      </w:r>
    </w:p>
    <w:p w14:paraId="33FF7F71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-osobno ime,</w:t>
      </w:r>
    </w:p>
    <w:p w14:paraId="5CEEEA6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-adresu stanovanja,</w:t>
      </w:r>
    </w:p>
    <w:p w14:paraId="078B202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-kontakt; broj telefona i/ili mobitela,</w:t>
      </w:r>
    </w:p>
    <w:p w14:paraId="3F3F14B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-e-mail adresu,</w:t>
      </w:r>
    </w:p>
    <w:p w14:paraId="0EB6533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-radno mjesto za koje se prijavljuje</w:t>
      </w:r>
    </w:p>
    <w:p w14:paraId="4CBEFE7E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</w:p>
    <w:p w14:paraId="72AD4CC1">
      <w:p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lang w:eastAsia="hr-HR"/>
        </w:rPr>
        <w:t>Uz prijavu na natječaj kandidati trebaju dostaviti sljedeću dokumentaciju:</w:t>
      </w:r>
    </w:p>
    <w:p w14:paraId="1E111A8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54AA35A8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diplomu odnosno dokaz o odgovarajućem stupnju obrazovanja,</w:t>
      </w:r>
    </w:p>
    <w:p w14:paraId="237FF36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5A7DF533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 xml:space="preserve">uvjerenje nadležnog suda da podnositelj prijave nije pod istragom i da se protiv podnositelja prijave ne vodi kazneni postupak </w:t>
      </w:r>
      <w:r>
        <w:rPr>
          <w:rFonts w:ascii="Arial" w:hAnsi="Arial" w:cs="Arial"/>
          <w:szCs w:val="23"/>
        </w:rPr>
        <w:t xml:space="preserve">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  <w:lang w:val="pl-PL"/>
        </w:rPr>
        <w:t xml:space="preserve">, s naznakom roka izdavanja, </w:t>
      </w:r>
      <w:r>
        <w:rPr>
          <w:rFonts w:ascii="Arial" w:hAnsi="Arial" w:cs="Arial"/>
          <w:szCs w:val="23"/>
        </w:rPr>
        <w:t>ne starije od 30 dana od dana objavljivanja natječaja</w:t>
      </w:r>
    </w:p>
    <w:p w14:paraId="07442E7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hAnsi="Arial" w:eastAsia="Times New Roman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518405BE">
      <w:pPr>
        <w:spacing w:after="0" w:line="240" w:lineRule="auto"/>
        <w:jc w:val="both"/>
        <w:rPr>
          <w:rFonts w:ascii="Arial" w:hAnsi="Arial" w:cs="Arial"/>
        </w:rPr>
      </w:pPr>
    </w:p>
    <w:p w14:paraId="6DB59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1D744CA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rFonts w:hint="default" w:ascii="Arial" w:hAnsi="Arial" w:cs="Arial"/>
          <w:color w:val="000000" w:themeColor="text1"/>
          <w:lang w:val="hr-HR"/>
          <w14:textFill>
            <w14:solidFill>
              <w14:schemeClr w14:val="tx1"/>
            </w14:solidFill>
          </w14:textFill>
        </w:rPr>
        <w:t xml:space="preserve"> i 57/22.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)</w:t>
      </w:r>
    </w:p>
    <w:p w14:paraId="1A396392">
      <w:pPr>
        <w:pStyle w:val="7"/>
        <w:spacing w:after="161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D9276DB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170F532F">
      <w:pPr>
        <w:pStyle w:val="8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5AEFDA2F">
      <w:pPr>
        <w:pStyle w:val="8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5F49565">
      <w:pPr>
        <w:pStyle w:val="8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4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fldChar w:fldCharType="end"/>
      </w:r>
    </w:p>
    <w:p w14:paraId="34174355">
      <w:pPr>
        <w:pStyle w:val="8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DCD6671">
      <w:pPr>
        <w:pStyle w:val="8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C4AAF3">
      <w:pPr>
        <w:pStyle w:val="8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9DD4EC5">
      <w:pPr>
        <w:jc w:val="both"/>
        <w:rPr>
          <w:rStyle w:val="4"/>
        </w:rPr>
      </w:pPr>
      <w:r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4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23896882">
      <w:pPr>
        <w:rPr>
          <w:color w:val="000000"/>
        </w:rPr>
      </w:pPr>
    </w:p>
    <w:p w14:paraId="0D874B4A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dostavio/la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>
        <w:rPr>
          <w:rFonts w:ascii="Arial" w:hAnsi="Arial" w:cs="Arial"/>
          <w:u w:val="single"/>
        </w:rPr>
        <w:t>Pravilnika o postupku zapošljavanja te procjeni i vrednovanju kandidata za zapošljavanje</w:t>
      </w:r>
      <w:r>
        <w:rPr>
          <w:rFonts w:ascii="Arial" w:hAnsi="Arial" w:cs="Arial"/>
          <w:color w:val="000000"/>
          <w:u w:val="single"/>
        </w:rPr>
        <w:t xml:space="preserve"> (objavljen na mrežnim stranicama </w:t>
      </w:r>
      <w:r>
        <w:fldChar w:fldCharType="begin"/>
      </w:r>
      <w:r>
        <w:instrText xml:space="preserve"> HYPERLINK "http://os-mbegovica-vrlika.skole.hr/" </w:instrText>
      </w:r>
      <w:r>
        <w:fldChar w:fldCharType="separate"/>
      </w:r>
      <w:r>
        <w:rPr>
          <w:rStyle w:val="4"/>
          <w:rFonts w:ascii="Arial" w:hAnsi="Arial" w:cs="Arial"/>
        </w:rPr>
        <w:t>http://os-mbegovica-vrlika.skole.hr/</w:t>
      </w:r>
      <w:r>
        <w:fldChar w:fldCharType="end"/>
      </w:r>
      <w:r>
        <w:rPr>
          <w:rFonts w:ascii="Arial" w:hAnsi="Arial" w:cs="Arial"/>
          <w:color w:val="000000"/>
          <w:u w:val="single"/>
        </w:rPr>
        <w:t>).</w:t>
      </w:r>
    </w:p>
    <w:p w14:paraId="71B907E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fldChar w:fldCharType="begin"/>
      </w:r>
      <w:r>
        <w:instrText xml:space="preserve"> HYPERLINK "http://os-mbegovica-vrlika.skole.hr/" </w:instrText>
      </w:r>
      <w:r>
        <w:fldChar w:fldCharType="separate"/>
      </w:r>
      <w:r>
        <w:rPr>
          <w:rStyle w:val="4"/>
          <w:rFonts w:ascii="Arial" w:hAnsi="Arial" w:cs="Arial"/>
        </w:rPr>
        <w:t>http://os-mbegovica-vrlika.skole.hr/</w:t>
      </w:r>
      <w:r>
        <w:fldChar w:fldCharType="end"/>
      </w:r>
      <w:r>
        <w:rPr>
          <w:rFonts w:ascii="Arial" w:hAnsi="Arial" w:cs="Arial"/>
          <w:color w:val="000000"/>
        </w:rPr>
        <w:t>. Kandidat koji nije pristupio procjeni odnosno testiranju ne smatra se kandidatom/kinjom.</w:t>
      </w:r>
    </w:p>
    <w:p w14:paraId="791A388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750982E8">
      <w:pPr>
        <w:rPr>
          <w:rFonts w:ascii="Arial" w:hAnsi="Arial" w:cs="Arial"/>
        </w:rPr>
      </w:pPr>
      <w:r>
        <w:rPr>
          <w:rFonts w:ascii="Arial" w:hAnsi="Arial" w:cs="Arial"/>
        </w:rPr>
        <w:t>Rok za podnošenje prijave na natječaj je osam dana od dana objave natječaja.</w:t>
      </w:r>
    </w:p>
    <w:p w14:paraId="3464EDF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Arial" w:hAnsi="Arial" w:cs="Arial"/>
          <w:lang w:val="hr-HR"/>
        </w:rPr>
        <w:t>10</w:t>
      </w:r>
      <w:r>
        <w:rPr>
          <w:rFonts w:ascii="Arial" w:hAnsi="Arial" w:cs="Arial"/>
        </w:rPr>
        <w:t xml:space="preserve">. </w:t>
      </w:r>
      <w:r>
        <w:rPr>
          <w:rFonts w:hint="default" w:ascii="Arial" w:hAnsi="Arial" w:cs="Arial"/>
          <w:lang w:val="hr-HR"/>
        </w:rPr>
        <w:t>studenog</w:t>
      </w:r>
      <w:r>
        <w:rPr>
          <w:rFonts w:ascii="Arial" w:hAnsi="Arial" w:cs="Arial"/>
        </w:rPr>
        <w:t xml:space="preserve"> 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. godine.</w:t>
      </w:r>
    </w:p>
    <w:p w14:paraId="36EB2D7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Milana Begovića, Trg dr. Franje Tuđmana 6, 21 236 Vrlika s naznakom „Za natječaj-učitelj/ica tehničke kulture</w:t>
      </w:r>
      <w:r>
        <w:t>“.</w:t>
      </w:r>
    </w:p>
    <w:p w14:paraId="70D5CE29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5A3EF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odabranim/om</w:t>
      </w:r>
      <w:r>
        <w:rPr>
          <w:rFonts w:ascii="Arial" w:hAnsi="Arial" w:cs="Arial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4A12BC74">
      <w:pPr>
        <w:jc w:val="both"/>
        <w:rPr>
          <w:rFonts w:ascii="Arial" w:hAnsi="Arial" w:cs="Arial"/>
        </w:rPr>
      </w:pPr>
    </w:p>
    <w:p w14:paraId="6F45BA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će biti otvoren od </w:t>
      </w:r>
      <w:r>
        <w:rPr>
          <w:rFonts w:hint="default" w:ascii="Arial" w:hAnsi="Arial" w:cs="Arial"/>
          <w:lang w:val="hr-HR"/>
        </w:rPr>
        <w:t>11</w:t>
      </w:r>
      <w:r>
        <w:rPr>
          <w:rFonts w:ascii="Arial" w:hAnsi="Arial" w:cs="Arial"/>
        </w:rPr>
        <w:t xml:space="preserve">. </w:t>
      </w:r>
      <w:r>
        <w:rPr>
          <w:rFonts w:hint="default" w:ascii="Arial" w:hAnsi="Arial" w:cs="Arial"/>
          <w:lang w:val="hr-HR"/>
        </w:rPr>
        <w:t>studenog</w:t>
      </w:r>
      <w:r>
        <w:rPr>
          <w:rFonts w:ascii="Arial" w:hAnsi="Arial" w:cs="Arial"/>
        </w:rPr>
        <w:t xml:space="preserve"> 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 xml:space="preserve">. do </w:t>
      </w:r>
      <w:r>
        <w:rPr>
          <w:rFonts w:hint="default" w:ascii="Arial" w:hAnsi="Arial" w:cs="Arial"/>
          <w:lang w:val="hr-HR"/>
        </w:rPr>
        <w:t>19</w:t>
      </w:r>
      <w:r>
        <w:rPr>
          <w:rFonts w:ascii="Arial" w:hAnsi="Arial" w:cs="Arial"/>
        </w:rPr>
        <w:t xml:space="preserve">. </w:t>
      </w:r>
      <w:r>
        <w:rPr>
          <w:rFonts w:hint="default" w:ascii="Arial" w:hAnsi="Arial" w:cs="Arial"/>
          <w:lang w:val="hr-HR"/>
        </w:rPr>
        <w:t>studenog</w:t>
      </w:r>
      <w:r>
        <w:rPr>
          <w:rFonts w:ascii="Arial" w:hAnsi="Arial" w:cs="Arial"/>
        </w:rPr>
        <w:t xml:space="preserve"> 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. godine.</w:t>
      </w:r>
    </w:p>
    <w:p w14:paraId="1339C7F1">
      <w:pPr>
        <w:jc w:val="both"/>
        <w:rPr>
          <w:rFonts w:ascii="Arial" w:hAnsi="Arial" w:cs="Arial"/>
        </w:rPr>
      </w:pPr>
    </w:p>
    <w:p w14:paraId="0DBDF6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Ravnateljica:</w:t>
      </w:r>
    </w:p>
    <w:p w14:paraId="47D88E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Mirjana Vodanović Mandarić, prof.</w:t>
      </w:r>
    </w:p>
    <w:p w14:paraId="05CAB1A9"/>
    <w:p w14:paraId="58824AEF"/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A1221"/>
    <w:multiLevelType w:val="multilevel"/>
    <w:tmpl w:val="5E9A12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2A57E2"/>
    <w:multiLevelType w:val="multilevel"/>
    <w:tmpl w:val="612A57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977EEF"/>
    <w:rsid w:val="79D0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4DB2EC"/>
      <w:u w:val="none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8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1333</Words>
  <Characters>7603</Characters>
  <Lines>63</Lines>
  <Paragraphs>17</Paragraphs>
  <TotalTime>16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2024-03-01T08:52:00Z</dcterms:created>
  <dc:creator>Korisnik</dc:creator>
  <cp:lastModifiedBy>Korisnik</cp:lastModifiedBy>
  <dcterms:modified xsi:type="dcterms:W3CDTF">2025-11-10T09:17:01Z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FD2334E42C5A4D5B986E9B87BD06D3FE_13</vt:lpwstr>
  </property>
</Properties>
</file>