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335" w:rsidRDefault="00630335" w:rsidP="00630335">
      <w:r>
        <w:t>OŠ MILANA BEGOVIĆA</w:t>
      </w:r>
      <w:bookmarkStart w:id="0" w:name="_GoBack"/>
      <w:bookmarkEnd w:id="0"/>
    </w:p>
    <w:p w:rsidR="00630335" w:rsidRDefault="00630335" w:rsidP="00630335">
      <w:r>
        <w:t>Trg dr. Franje Tuđmana 6</w:t>
      </w:r>
    </w:p>
    <w:p w:rsidR="00630335" w:rsidRDefault="00630335" w:rsidP="00630335">
      <w:r>
        <w:t xml:space="preserve">    21 236 VRLIKA</w:t>
      </w:r>
    </w:p>
    <w:p w:rsidR="00630335" w:rsidRDefault="00630335" w:rsidP="00630335"/>
    <w:p w:rsidR="00630335" w:rsidRDefault="00630335" w:rsidP="00630335">
      <w:r>
        <w:t>KLASA: 112-01/20-01/03</w:t>
      </w:r>
    </w:p>
    <w:p w:rsidR="00630335" w:rsidRDefault="00630335" w:rsidP="00630335">
      <w:r>
        <w:t>URBROJ: 2175-15-01-20-1</w:t>
      </w:r>
    </w:p>
    <w:p w:rsidR="00630335" w:rsidRDefault="00630335" w:rsidP="00630335">
      <w:r>
        <w:t>Vrlika, 07. siječnja 2020.</w:t>
      </w:r>
    </w:p>
    <w:p w:rsidR="00630335" w:rsidRDefault="00630335" w:rsidP="00630335">
      <w:r>
        <w:t xml:space="preserve">                                </w:t>
      </w:r>
      <w:r>
        <w:rPr>
          <w:b/>
        </w:rPr>
        <w:t xml:space="preserve">                                           </w:t>
      </w:r>
    </w:p>
    <w:p w:rsidR="00630335" w:rsidRDefault="00630335" w:rsidP="00630335">
      <w:pPr>
        <w:rPr>
          <w:b/>
        </w:rPr>
      </w:pPr>
      <w:r>
        <w:rPr>
          <w:b/>
        </w:rPr>
        <w:t xml:space="preserve">                                               POZIV NA USMENO TESTIRANJE</w:t>
      </w:r>
    </w:p>
    <w:p w:rsidR="00630335" w:rsidRDefault="00630335" w:rsidP="00630335">
      <w:pPr>
        <w:rPr>
          <w:b/>
        </w:rPr>
      </w:pPr>
    </w:p>
    <w:p w:rsidR="00630335" w:rsidRDefault="00630335" w:rsidP="00630335">
      <w:pPr>
        <w:rPr>
          <w:b/>
        </w:rPr>
      </w:pPr>
      <w:r>
        <w:rPr>
          <w:b/>
        </w:rPr>
        <w:t xml:space="preserve">                                                     kandidatima na natječaju za</w:t>
      </w:r>
    </w:p>
    <w:p w:rsidR="00630335" w:rsidRDefault="00630335" w:rsidP="00630335">
      <w:pPr>
        <w:rPr>
          <w:b/>
        </w:rPr>
      </w:pPr>
      <w:r>
        <w:rPr>
          <w:b/>
        </w:rPr>
        <w:t xml:space="preserve">  </w:t>
      </w:r>
    </w:p>
    <w:p w:rsidR="00630335" w:rsidRDefault="00630335" w:rsidP="00291D14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>Voditelj/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računovodstva – 1 izvršitelj/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s punim radnim vremenom na neodređeno puno radno vrijeme, od ukupno četrdeset (40) sati tjedno, uz probni rad od šest (6) mjeseci (zamjena).</w:t>
      </w:r>
    </w:p>
    <w:p w:rsidR="00630335" w:rsidRDefault="00630335" w:rsidP="00630335">
      <w:pPr>
        <w:rPr>
          <w:b/>
        </w:rPr>
      </w:pPr>
    </w:p>
    <w:p w:rsidR="00630335" w:rsidRDefault="00630335" w:rsidP="00630335">
      <w:pPr>
        <w:rPr>
          <w:b/>
        </w:rPr>
      </w:pPr>
    </w:p>
    <w:p w:rsidR="00630335" w:rsidRDefault="00630335" w:rsidP="00291D14">
      <w:pPr>
        <w:jc w:val="both"/>
        <w:rPr>
          <w:b/>
          <w:i/>
        </w:rPr>
      </w:pPr>
      <w:r>
        <w:rPr>
          <w:b/>
        </w:rPr>
        <w:t xml:space="preserve">TESTIRANJE KANDIDATA </w:t>
      </w:r>
      <w:r>
        <w:t>u postupku provođenja natječaja koji je objavljen dana 19. prosinca 2019. na mrežnoj stranici i oglasnoj ploči Hrvatskog zavoda za zapošljavanje i mrežnoj stranici i oglasnoj ploči  Osnovne škole Milana Begovića, Vrlika, (</w:t>
      </w:r>
      <w:hyperlink r:id="rId5" w:history="1">
        <w:r>
          <w:rPr>
            <w:rStyle w:val="Hiperveza"/>
          </w:rPr>
          <w:t>http://os-mbegovica-vrlika.skole.hr/</w:t>
        </w:r>
      </w:hyperlink>
      <w:r>
        <w:t xml:space="preserve"> ) , održat će se dana</w:t>
      </w:r>
      <w:r>
        <w:rPr>
          <w:b/>
        </w:rPr>
        <w:t xml:space="preserve">   </w:t>
      </w:r>
      <w:r>
        <w:rPr>
          <w:b/>
          <w:i/>
        </w:rPr>
        <w:t>14. siječnja 2020. godine</w:t>
      </w:r>
      <w:r>
        <w:rPr>
          <w:b/>
        </w:rPr>
        <w:t xml:space="preserve">,  </w:t>
      </w:r>
      <w:r>
        <w:rPr>
          <w:b/>
          <w:i/>
        </w:rPr>
        <w:t>u Osnovnoj školi Milana Begovića, Vrlika, na</w:t>
      </w:r>
      <w:r>
        <w:rPr>
          <w:b/>
        </w:rPr>
        <w:t xml:space="preserve"> </w:t>
      </w:r>
      <w:r>
        <w:rPr>
          <w:b/>
          <w:i/>
        </w:rPr>
        <w:t>adresi Trg dr. Franje Tuđmana 6, 21 236 Vrlika, u prostoru Škole prema sljedećem rasporedu kandidata koji su zadovoljili uvjete iz natječaja:</w:t>
      </w:r>
    </w:p>
    <w:p w:rsidR="00630335" w:rsidRDefault="00630335" w:rsidP="00291D14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</w:t>
      </w:r>
    </w:p>
    <w:p w:rsidR="00630335" w:rsidRDefault="00630335" w:rsidP="00630335">
      <w:pPr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10:00 sati  - PAULA GLAVINIĆ</w:t>
      </w:r>
    </w:p>
    <w:p w:rsidR="00630335" w:rsidRDefault="00630335" w:rsidP="00630335">
      <w:pPr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10:30 sati – RENATA SKORUP KASELJ</w:t>
      </w:r>
    </w:p>
    <w:p w:rsidR="00630335" w:rsidRDefault="00630335" w:rsidP="00630335">
      <w:pPr>
        <w:ind w:left="420"/>
      </w:pPr>
    </w:p>
    <w:p w:rsidR="00630335" w:rsidRDefault="00630335" w:rsidP="00291D14">
      <w:pPr>
        <w:jc w:val="both"/>
      </w:pPr>
      <w:r>
        <w:t>Ako kandidat/</w:t>
      </w:r>
      <w:proofErr w:type="spellStart"/>
      <w:r>
        <w:t>kinja</w:t>
      </w:r>
      <w:proofErr w:type="spellEnd"/>
      <w:r>
        <w:t xml:space="preserve">  ne pristupi testiranju u navedenom vremenu ili pristupi nakon vremena određenog za početak testiranja, ne smatra se kandidatom/</w:t>
      </w:r>
      <w:proofErr w:type="spellStart"/>
      <w:r>
        <w:t>kinjom</w:t>
      </w:r>
      <w:proofErr w:type="spellEnd"/>
      <w:r>
        <w:t xml:space="preserve"> natječaja.</w:t>
      </w:r>
    </w:p>
    <w:p w:rsidR="00630335" w:rsidRDefault="00630335" w:rsidP="00291D14">
      <w:pPr>
        <w:jc w:val="both"/>
      </w:pPr>
    </w:p>
    <w:p w:rsidR="00630335" w:rsidRDefault="00630335" w:rsidP="00291D14">
      <w:pPr>
        <w:jc w:val="both"/>
        <w:rPr>
          <w:b/>
        </w:rPr>
      </w:pPr>
      <w:r>
        <w:t>Usmeno testiranje provodit će se iz područja Poznavanje i primjena koje se odnose na računovodstveno i financijsko poslovanje škole.</w:t>
      </w:r>
    </w:p>
    <w:p w:rsidR="00630335" w:rsidRDefault="00630335" w:rsidP="00291D14">
      <w:pPr>
        <w:jc w:val="both"/>
      </w:pPr>
      <w:r>
        <w:t>Poziv za testiranje objavljen  je dana 07. siječnja 2020. na mrežnoj stranici Osnovne škole Milana Begovića, Vrlika /</w:t>
      </w:r>
      <w:hyperlink r:id="rId6" w:history="1">
        <w:r>
          <w:rPr>
            <w:rStyle w:val="Hiperveza"/>
          </w:rPr>
          <w:t>/</w:t>
        </w:r>
      </w:hyperlink>
      <w:hyperlink r:id="rId7" w:history="1">
        <w:r>
          <w:rPr>
            <w:rStyle w:val="Hiperveza"/>
          </w:rPr>
          <w:t>http://os-mbegovica-vrlika.skole.hr/</w:t>
        </w:r>
      </w:hyperlink>
      <w:r>
        <w:t>.</w:t>
      </w:r>
    </w:p>
    <w:p w:rsidR="00630335" w:rsidRDefault="00630335" w:rsidP="00291D14">
      <w:pPr>
        <w:jc w:val="both"/>
      </w:pPr>
      <w:r>
        <w:t>Nakon obavljene procjene odnosno vrednovanja Povjerenstvo za procjenu i vrednovanje kandidata za zapošljavanje utvrđuje rezultat procjene odnosno vrednovanja za svakog kandidata koji je pristupio procjeni odnosno vrednovanju te utvrđuje rang listu kandidata.</w:t>
      </w:r>
    </w:p>
    <w:p w:rsidR="00630335" w:rsidRDefault="00630335" w:rsidP="00291D14">
      <w:pPr>
        <w:jc w:val="both"/>
      </w:pPr>
    </w:p>
    <w:p w:rsidR="00630335" w:rsidRDefault="00630335" w:rsidP="00291D14">
      <w:pPr>
        <w:jc w:val="both"/>
      </w:pPr>
      <w:r>
        <w:t>Prije odluke o kandidatu za kojeg se traži prethodna suglasnost školskog odbora, ravnatelj može pozvati kandidata ili kandidate na razgovor (intervju).</w:t>
      </w:r>
    </w:p>
    <w:p w:rsidR="00630335" w:rsidRDefault="00630335" w:rsidP="00291D14">
      <w:pPr>
        <w:jc w:val="both"/>
      </w:pPr>
    </w:p>
    <w:p w:rsidR="00630335" w:rsidRDefault="00630335" w:rsidP="00291D14">
      <w:pPr>
        <w:jc w:val="both"/>
      </w:pPr>
      <w:r>
        <w:t>Pravni i drugi izvori za pripremu kandidata za procjenu odnosno vrednovanje:</w:t>
      </w:r>
    </w:p>
    <w:p w:rsidR="00630335" w:rsidRDefault="00630335" w:rsidP="00291D14">
      <w:pPr>
        <w:jc w:val="both"/>
      </w:pPr>
    </w:p>
    <w:p w:rsidR="00630335" w:rsidRDefault="00630335" w:rsidP="00630335">
      <w:pPr>
        <w:pStyle w:val="Odlomakpopisa"/>
        <w:numPr>
          <w:ilvl w:val="0"/>
          <w:numId w:val="3"/>
        </w:numPr>
      </w:pPr>
      <w:r>
        <w:t>Zakon o proračunu (NN 87/08, 136/12, 15/15)</w:t>
      </w:r>
    </w:p>
    <w:p w:rsidR="00630335" w:rsidRDefault="00630335" w:rsidP="00630335">
      <w:pPr>
        <w:pStyle w:val="Odlomakpopisa"/>
        <w:numPr>
          <w:ilvl w:val="0"/>
          <w:numId w:val="3"/>
        </w:numPr>
      </w:pPr>
      <w:r>
        <w:t>Pravilnik o proračunskim klasifikacijama (NN 26/10, 120/13)</w:t>
      </w:r>
    </w:p>
    <w:p w:rsidR="00630335" w:rsidRDefault="00630335" w:rsidP="00630335">
      <w:pPr>
        <w:pStyle w:val="Odlomakpopisa"/>
        <w:numPr>
          <w:ilvl w:val="0"/>
          <w:numId w:val="3"/>
        </w:numPr>
      </w:pPr>
      <w:r>
        <w:t>Pravilnik o proračunskom računovodstvu i računskom planu (NN 124/14, 115/15, 87/16, 3/18)</w:t>
      </w:r>
    </w:p>
    <w:p w:rsidR="00630335" w:rsidRDefault="00630335" w:rsidP="00630335">
      <w:pPr>
        <w:pStyle w:val="Odlomakpopisa"/>
        <w:numPr>
          <w:ilvl w:val="0"/>
          <w:numId w:val="3"/>
        </w:numPr>
      </w:pPr>
      <w:r>
        <w:t>Zakon o fiskalnoj odgovornosti (NN 139/10, 19/14)</w:t>
      </w:r>
    </w:p>
    <w:p w:rsidR="00630335" w:rsidRDefault="00630335" w:rsidP="00630335">
      <w:pPr>
        <w:pStyle w:val="Odlomakpopisa"/>
        <w:numPr>
          <w:ilvl w:val="0"/>
          <w:numId w:val="3"/>
        </w:numPr>
      </w:pPr>
      <w:r>
        <w:t xml:space="preserve">Uredba o sastavljanju i predaji izjave o fiskalnoj odgovornosti i izvještaja o primjeni </w:t>
      </w:r>
      <w:proofErr w:type="spellStart"/>
      <w:r>
        <w:t>fisklanih</w:t>
      </w:r>
      <w:proofErr w:type="spellEnd"/>
      <w:r>
        <w:t xml:space="preserve"> pravila (NN 78/11, 102/12, 113/13, 20/15, 30/15)</w:t>
      </w:r>
    </w:p>
    <w:p w:rsidR="00630335" w:rsidRDefault="00630335" w:rsidP="00630335">
      <w:pPr>
        <w:pStyle w:val="Odlomakpopisa"/>
        <w:numPr>
          <w:ilvl w:val="0"/>
          <w:numId w:val="3"/>
        </w:numPr>
      </w:pPr>
      <w:r>
        <w:lastRenderedPageBreak/>
        <w:t>Zakon o porezu na dohodak (NN 10/17, 128/17, 106/18, 1/19)</w:t>
      </w:r>
    </w:p>
    <w:p w:rsidR="00630335" w:rsidRDefault="00630335" w:rsidP="00630335">
      <w:pPr>
        <w:pStyle w:val="Odlomakpopisa"/>
        <w:numPr>
          <w:ilvl w:val="0"/>
          <w:numId w:val="3"/>
        </w:numPr>
      </w:pPr>
      <w:r>
        <w:t>Temeljni kolektivni ugovor za službenike i namještenike u javnim službama (NN 128/2017, 47/2018)</w:t>
      </w:r>
    </w:p>
    <w:p w:rsidR="00630335" w:rsidRDefault="00630335" w:rsidP="00630335">
      <w:pPr>
        <w:pStyle w:val="Odlomakpopisa"/>
        <w:numPr>
          <w:ilvl w:val="0"/>
          <w:numId w:val="3"/>
        </w:numPr>
      </w:pPr>
      <w:r>
        <w:t>Kolektivni ugovor za zaposlenike u osnovnoškolskim ustanovama (NN 51/2018)</w:t>
      </w:r>
    </w:p>
    <w:p w:rsidR="00630335" w:rsidRDefault="00630335" w:rsidP="00630335">
      <w:pPr>
        <w:pStyle w:val="Odlomakpopisa"/>
      </w:pPr>
    </w:p>
    <w:p w:rsidR="00630335" w:rsidRDefault="00630335" w:rsidP="00630335">
      <w:pPr>
        <w:pStyle w:val="Odlomakpopisa"/>
      </w:pPr>
      <w:r>
        <w:t xml:space="preserve">Očekivano trajanje </w:t>
      </w:r>
      <w:proofErr w:type="spellStart"/>
      <w:r>
        <w:t>procjenje</w:t>
      </w:r>
      <w:proofErr w:type="spellEnd"/>
      <w:r>
        <w:t xml:space="preserve"> odnosno testiranja: 30 minuta.</w:t>
      </w:r>
    </w:p>
    <w:p w:rsidR="00630335" w:rsidRDefault="00630335" w:rsidP="00630335">
      <w:pPr>
        <w:pStyle w:val="Odlomakpopisa"/>
      </w:pPr>
    </w:p>
    <w:p w:rsidR="00630335" w:rsidRDefault="00630335" w:rsidP="00630335">
      <w:pPr>
        <w:pStyle w:val="Odlomakpopisa"/>
      </w:pPr>
      <w:r>
        <w:t xml:space="preserve">U </w:t>
      </w:r>
      <w:proofErr w:type="spellStart"/>
      <w:r>
        <w:t>Vrlici</w:t>
      </w:r>
      <w:proofErr w:type="spellEnd"/>
      <w:r>
        <w:t>, 07. siječnja 2020.</w:t>
      </w:r>
    </w:p>
    <w:p w:rsidR="00630335" w:rsidRDefault="00630335" w:rsidP="00630335"/>
    <w:p w:rsidR="00630335" w:rsidRDefault="00630335" w:rsidP="00630335"/>
    <w:p w:rsidR="00630335" w:rsidRDefault="00630335" w:rsidP="00630335"/>
    <w:p w:rsidR="00630335" w:rsidRDefault="00630335" w:rsidP="00630335"/>
    <w:p w:rsidR="00630335" w:rsidRDefault="00630335" w:rsidP="00630335">
      <w:r>
        <w:t xml:space="preserve">                                                       POVJERENSTVO ZA VREDNOVANJE KANDIDATA</w:t>
      </w:r>
    </w:p>
    <w:p w:rsidR="00630335" w:rsidRDefault="00630335" w:rsidP="00630335"/>
    <w:p w:rsidR="00630335" w:rsidRDefault="00630335" w:rsidP="00630335"/>
    <w:p w:rsidR="00630335" w:rsidRDefault="00630335" w:rsidP="00630335"/>
    <w:p w:rsidR="00630335" w:rsidRDefault="00630335" w:rsidP="00630335"/>
    <w:p w:rsidR="00630335" w:rsidRDefault="00630335" w:rsidP="00630335"/>
    <w:p w:rsidR="00630335" w:rsidRDefault="00630335" w:rsidP="00630335"/>
    <w:p w:rsidR="00630335" w:rsidRDefault="00630335" w:rsidP="00630335"/>
    <w:p w:rsidR="004B56E2" w:rsidRDefault="004B56E2"/>
    <w:sectPr w:rsidR="004B5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35036"/>
    <w:multiLevelType w:val="hybridMultilevel"/>
    <w:tmpl w:val="C39260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56876"/>
    <w:multiLevelType w:val="hybridMultilevel"/>
    <w:tmpl w:val="D7C2A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35"/>
    <w:rsid w:val="00291D14"/>
    <w:rsid w:val="004B56E2"/>
    <w:rsid w:val="0063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A14B8-0B05-4829-9BED-E7462945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30335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30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6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mbegovica-vrlik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mmarulica-sinj.skole.hr/" TargetMode="External"/><Relationship Id="rId5" Type="http://schemas.openxmlformats.org/officeDocument/2006/relationships/hyperlink" Target="http://os-mbegovica-vrlika.skole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2020-01-07T10:10:00Z</dcterms:created>
  <dcterms:modified xsi:type="dcterms:W3CDTF">2020-01-07T10:12:00Z</dcterms:modified>
</cp:coreProperties>
</file>